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14E7" w:rsidRPr="006916A5" w:rsidRDefault="00D37EE9" w:rsidP="00D37EE9">
      <w:pPr>
        <w:jc w:val="center"/>
        <w:rPr>
          <w:sz w:val="28"/>
          <w:szCs w:val="28"/>
        </w:rPr>
      </w:pPr>
      <w:bookmarkStart w:id="0" w:name="_GoBack"/>
      <w:bookmarkEnd w:id="0"/>
      <w:r w:rsidRPr="006916A5">
        <w:rPr>
          <w:sz w:val="28"/>
          <w:szCs w:val="28"/>
        </w:rPr>
        <w:t xml:space="preserve">Информация на </w:t>
      </w:r>
      <w:r w:rsidR="009A791B" w:rsidRPr="006916A5">
        <w:rPr>
          <w:sz w:val="28"/>
          <w:szCs w:val="28"/>
        </w:rPr>
        <w:t>замещение</w:t>
      </w:r>
      <w:r w:rsidRPr="006916A5">
        <w:rPr>
          <w:sz w:val="28"/>
          <w:szCs w:val="28"/>
        </w:rPr>
        <w:t xml:space="preserve"> вакант</w:t>
      </w:r>
      <w:r w:rsidR="0092440A">
        <w:rPr>
          <w:sz w:val="28"/>
          <w:szCs w:val="28"/>
        </w:rPr>
        <w:t>ных</w:t>
      </w:r>
      <w:r w:rsidRPr="006916A5">
        <w:rPr>
          <w:sz w:val="28"/>
          <w:szCs w:val="28"/>
        </w:rPr>
        <w:t xml:space="preserve"> должност</w:t>
      </w:r>
      <w:r w:rsidR="0092440A">
        <w:rPr>
          <w:sz w:val="28"/>
          <w:szCs w:val="28"/>
        </w:rPr>
        <w:t>ей</w:t>
      </w:r>
      <w:r w:rsidR="00504AA6" w:rsidRPr="006916A5">
        <w:rPr>
          <w:sz w:val="28"/>
          <w:szCs w:val="28"/>
        </w:rPr>
        <w:t xml:space="preserve"> </w:t>
      </w:r>
    </w:p>
    <w:p w:rsidR="00D37EE9" w:rsidRPr="006916A5" w:rsidRDefault="00504AA6" w:rsidP="00D37EE9">
      <w:pPr>
        <w:jc w:val="center"/>
        <w:rPr>
          <w:sz w:val="28"/>
          <w:szCs w:val="28"/>
        </w:rPr>
      </w:pPr>
      <w:r w:rsidRPr="006916A5">
        <w:rPr>
          <w:sz w:val="28"/>
          <w:szCs w:val="22"/>
        </w:rPr>
        <w:t>государственной гражданской службы</w:t>
      </w:r>
      <w:r w:rsidRPr="006916A5">
        <w:rPr>
          <w:sz w:val="28"/>
          <w:szCs w:val="28"/>
        </w:rPr>
        <w:t xml:space="preserve"> Министерства экономики и торговли Республики Калмыкия</w:t>
      </w:r>
    </w:p>
    <w:p w:rsidR="00266228" w:rsidRPr="006916A5" w:rsidRDefault="00266228" w:rsidP="00D37EE9">
      <w:pPr>
        <w:jc w:val="center"/>
        <w:rPr>
          <w:sz w:val="28"/>
          <w:szCs w:val="28"/>
        </w:rPr>
      </w:pPr>
    </w:p>
    <w:p w:rsidR="00D37EE9" w:rsidRPr="006916A5" w:rsidRDefault="00D37EE9" w:rsidP="00D37EE9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2"/>
        </w:rPr>
      </w:pPr>
      <w:r w:rsidRPr="006916A5">
        <w:rPr>
          <w:sz w:val="28"/>
          <w:szCs w:val="22"/>
        </w:rPr>
        <w:t>В соответствии с Федеральным законом от 27 июля 2004 г. № 79-ФЗ «О государственной гражданской службе Российской Федерации» Министерство экономики и торговли Республики Калмыкия информирует</w:t>
      </w:r>
      <w:r w:rsidRPr="006916A5">
        <w:rPr>
          <w:sz w:val="28"/>
          <w:szCs w:val="22"/>
        </w:rPr>
        <w:br w:type="textWrapping" w:clear="all"/>
        <w:t xml:space="preserve">о проведении конкурса на </w:t>
      </w:r>
      <w:r w:rsidR="009A791B" w:rsidRPr="006916A5">
        <w:rPr>
          <w:sz w:val="28"/>
          <w:szCs w:val="22"/>
        </w:rPr>
        <w:t>замещение</w:t>
      </w:r>
      <w:r w:rsidRPr="006916A5">
        <w:rPr>
          <w:sz w:val="28"/>
          <w:szCs w:val="22"/>
        </w:rPr>
        <w:t xml:space="preserve"> вакантных должностей Министерства экономики и торговли Республики Калмыкия.</w:t>
      </w:r>
    </w:p>
    <w:p w:rsidR="00AC6BCC" w:rsidRPr="006916A5" w:rsidRDefault="00D37EE9" w:rsidP="00AC6BCC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2"/>
        </w:rPr>
      </w:pPr>
      <w:r w:rsidRPr="006916A5">
        <w:rPr>
          <w:sz w:val="28"/>
          <w:szCs w:val="22"/>
        </w:rPr>
        <w:t>В</w:t>
      </w:r>
      <w:r w:rsidR="004822C0" w:rsidRPr="006916A5">
        <w:rPr>
          <w:sz w:val="28"/>
          <w:szCs w:val="22"/>
        </w:rPr>
        <w:t>а</w:t>
      </w:r>
      <w:r w:rsidRPr="006916A5">
        <w:rPr>
          <w:sz w:val="28"/>
          <w:szCs w:val="22"/>
        </w:rPr>
        <w:t>кантная должность формируется</w:t>
      </w:r>
      <w:r w:rsidR="00AC6BCC" w:rsidRPr="006916A5">
        <w:rPr>
          <w:sz w:val="28"/>
          <w:szCs w:val="22"/>
        </w:rPr>
        <w:t xml:space="preserve"> для</w:t>
      </w:r>
      <w:r w:rsidRPr="006916A5">
        <w:rPr>
          <w:sz w:val="28"/>
          <w:szCs w:val="22"/>
        </w:rPr>
        <w:t xml:space="preserve"> замещения</w:t>
      </w:r>
      <w:r w:rsidR="00AC6BCC" w:rsidRPr="006916A5">
        <w:rPr>
          <w:sz w:val="28"/>
          <w:szCs w:val="22"/>
        </w:rPr>
        <w:t xml:space="preserve"> вакантн</w:t>
      </w:r>
      <w:r w:rsidR="00BF5139" w:rsidRPr="006916A5">
        <w:rPr>
          <w:sz w:val="28"/>
          <w:szCs w:val="22"/>
        </w:rPr>
        <w:t>ой</w:t>
      </w:r>
      <w:r w:rsidRPr="006916A5">
        <w:rPr>
          <w:sz w:val="28"/>
          <w:szCs w:val="22"/>
        </w:rPr>
        <w:t xml:space="preserve"> должност</w:t>
      </w:r>
      <w:r w:rsidR="00BF5139" w:rsidRPr="006916A5">
        <w:rPr>
          <w:sz w:val="28"/>
          <w:szCs w:val="22"/>
        </w:rPr>
        <w:t>и</w:t>
      </w:r>
      <w:r w:rsidRPr="006916A5">
        <w:rPr>
          <w:sz w:val="28"/>
          <w:szCs w:val="22"/>
        </w:rPr>
        <w:t xml:space="preserve"> гражданской службы в Министерстве экономики и торговли Республики Калмыкия</w:t>
      </w:r>
      <w:r w:rsidR="00AC6BCC" w:rsidRPr="006916A5">
        <w:rPr>
          <w:sz w:val="28"/>
          <w:szCs w:val="22"/>
        </w:rPr>
        <w:t>:</w:t>
      </w:r>
    </w:p>
    <w:p w:rsidR="009F51C5" w:rsidRPr="006916A5" w:rsidRDefault="009F51C5" w:rsidP="009F51C5">
      <w:pPr>
        <w:shd w:val="clear" w:color="auto" w:fill="FFFFFF"/>
        <w:ind w:firstLine="708"/>
        <w:jc w:val="both"/>
        <w:rPr>
          <w:sz w:val="28"/>
          <w:szCs w:val="28"/>
        </w:rPr>
      </w:pPr>
      <w:r w:rsidRPr="006916A5">
        <w:rPr>
          <w:bCs/>
          <w:sz w:val="28"/>
          <w:szCs w:val="28"/>
        </w:rPr>
        <w:t>Вакантная должность относ</w:t>
      </w:r>
      <w:r w:rsidR="009A791B" w:rsidRPr="006916A5">
        <w:rPr>
          <w:bCs/>
          <w:sz w:val="28"/>
          <w:szCs w:val="28"/>
        </w:rPr>
        <w:t>ится</w:t>
      </w:r>
      <w:r w:rsidRPr="006916A5">
        <w:rPr>
          <w:bCs/>
          <w:sz w:val="28"/>
          <w:szCs w:val="28"/>
        </w:rPr>
        <w:t xml:space="preserve"> к категории «</w:t>
      </w:r>
      <w:r w:rsidR="00342032" w:rsidRPr="006916A5">
        <w:rPr>
          <w:bCs/>
          <w:sz w:val="28"/>
          <w:szCs w:val="28"/>
        </w:rPr>
        <w:t>руководител</w:t>
      </w:r>
      <w:r w:rsidR="009A791B" w:rsidRPr="006916A5">
        <w:rPr>
          <w:bCs/>
          <w:sz w:val="28"/>
          <w:szCs w:val="28"/>
        </w:rPr>
        <w:t>и</w:t>
      </w:r>
      <w:r w:rsidRPr="006916A5">
        <w:rPr>
          <w:bCs/>
          <w:sz w:val="28"/>
          <w:szCs w:val="28"/>
        </w:rPr>
        <w:t>»:</w:t>
      </w:r>
    </w:p>
    <w:p w:rsidR="00652CF2" w:rsidRDefault="009F51C5" w:rsidP="009F51C5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2"/>
        </w:rPr>
      </w:pPr>
      <w:r w:rsidRPr="006916A5">
        <w:rPr>
          <w:sz w:val="28"/>
          <w:szCs w:val="22"/>
        </w:rPr>
        <w:t xml:space="preserve">- заместитель начальника </w:t>
      </w:r>
      <w:r w:rsidR="00652CF2" w:rsidRPr="006916A5">
        <w:rPr>
          <w:sz w:val="28"/>
          <w:szCs w:val="22"/>
        </w:rPr>
        <w:t>отдела развития государственно-частного партнерства и инвестиционной деятельности</w:t>
      </w:r>
      <w:r w:rsidR="0092440A">
        <w:rPr>
          <w:sz w:val="28"/>
          <w:szCs w:val="22"/>
        </w:rPr>
        <w:t>;</w:t>
      </w:r>
    </w:p>
    <w:p w:rsidR="0092440A" w:rsidRPr="006916A5" w:rsidRDefault="0092440A" w:rsidP="009F51C5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2"/>
        </w:rPr>
      </w:pPr>
      <w:r>
        <w:rPr>
          <w:sz w:val="28"/>
          <w:szCs w:val="22"/>
        </w:rPr>
        <w:t>- заместитель начальника отдела развития малого и среднего предпринимательства.</w:t>
      </w:r>
    </w:p>
    <w:p w:rsidR="00D37EE9" w:rsidRPr="006916A5" w:rsidRDefault="00D37EE9" w:rsidP="00D37EE9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2"/>
        </w:rPr>
      </w:pPr>
      <w:r w:rsidRPr="006916A5">
        <w:rPr>
          <w:sz w:val="28"/>
          <w:szCs w:val="22"/>
        </w:rPr>
        <w:t>Квалификационные требования:</w:t>
      </w:r>
    </w:p>
    <w:p w:rsidR="00D37EE9" w:rsidRPr="006916A5" w:rsidRDefault="00D37EE9" w:rsidP="00D37EE9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2"/>
        </w:rPr>
      </w:pPr>
      <w:r w:rsidRPr="006916A5">
        <w:rPr>
          <w:sz w:val="28"/>
          <w:szCs w:val="22"/>
        </w:rPr>
        <w:t>для замещения должност</w:t>
      </w:r>
      <w:r w:rsidR="00BF5139" w:rsidRPr="006916A5">
        <w:rPr>
          <w:sz w:val="28"/>
          <w:szCs w:val="22"/>
        </w:rPr>
        <w:t>и</w:t>
      </w:r>
      <w:r w:rsidRPr="006916A5">
        <w:rPr>
          <w:sz w:val="28"/>
          <w:szCs w:val="22"/>
        </w:rPr>
        <w:t xml:space="preserve"> гражданской службы категори</w:t>
      </w:r>
      <w:r w:rsidR="009A791B" w:rsidRPr="006916A5">
        <w:rPr>
          <w:sz w:val="28"/>
          <w:szCs w:val="22"/>
        </w:rPr>
        <w:t>и</w:t>
      </w:r>
      <w:r w:rsidRPr="006916A5">
        <w:rPr>
          <w:sz w:val="28"/>
          <w:szCs w:val="22"/>
        </w:rPr>
        <w:t xml:space="preserve"> «руководители» ведущей группы должностей гражданской службы</w:t>
      </w:r>
      <w:r w:rsidR="005114E7" w:rsidRPr="006916A5">
        <w:rPr>
          <w:sz w:val="28"/>
          <w:szCs w:val="22"/>
        </w:rPr>
        <w:t>,</w:t>
      </w:r>
      <w:r w:rsidRPr="006916A5">
        <w:rPr>
          <w:sz w:val="28"/>
          <w:szCs w:val="22"/>
        </w:rPr>
        <w:t xml:space="preserve"> обязательно наличие высшего образования. Требования к стажу не предъявляются.</w:t>
      </w:r>
    </w:p>
    <w:p w:rsidR="00D37EE9" w:rsidRPr="006916A5" w:rsidRDefault="00D37EE9" w:rsidP="00D37EE9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2"/>
        </w:rPr>
      </w:pPr>
      <w:r w:rsidRPr="006916A5">
        <w:rPr>
          <w:sz w:val="28"/>
          <w:szCs w:val="22"/>
        </w:rPr>
        <w:t>Метод оценки профессиональных и личностных качеств кандидата осуществляется посредством индивидуального собеседования.</w:t>
      </w:r>
    </w:p>
    <w:p w:rsidR="00D37EE9" w:rsidRPr="006916A5" w:rsidRDefault="00D37EE9" w:rsidP="00D37EE9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2"/>
        </w:rPr>
      </w:pPr>
      <w:r w:rsidRPr="006916A5">
        <w:rPr>
          <w:sz w:val="28"/>
          <w:szCs w:val="22"/>
        </w:rPr>
        <w:t xml:space="preserve">Ко всем кандидатам, изъявившим желание участвовать в конкурсе на формирование </w:t>
      </w:r>
      <w:r w:rsidR="004822C0" w:rsidRPr="006916A5">
        <w:rPr>
          <w:sz w:val="28"/>
          <w:szCs w:val="22"/>
        </w:rPr>
        <w:t>вакантн</w:t>
      </w:r>
      <w:r w:rsidR="00BF5139" w:rsidRPr="006916A5">
        <w:rPr>
          <w:sz w:val="28"/>
          <w:szCs w:val="22"/>
        </w:rPr>
        <w:t>ой</w:t>
      </w:r>
      <w:r w:rsidR="004822C0" w:rsidRPr="006916A5">
        <w:rPr>
          <w:sz w:val="28"/>
          <w:szCs w:val="22"/>
        </w:rPr>
        <w:t xml:space="preserve"> должност</w:t>
      </w:r>
      <w:r w:rsidR="00BF5139" w:rsidRPr="006916A5">
        <w:rPr>
          <w:sz w:val="28"/>
          <w:szCs w:val="22"/>
        </w:rPr>
        <w:t>и</w:t>
      </w:r>
      <w:r w:rsidRPr="006916A5">
        <w:rPr>
          <w:sz w:val="28"/>
          <w:szCs w:val="22"/>
        </w:rPr>
        <w:t xml:space="preserve"> в Министерстве экономики и торговли Республики Калмыкия предъявляются следующие требования</w:t>
      </w:r>
      <w:r w:rsidRPr="006916A5">
        <w:rPr>
          <w:sz w:val="28"/>
          <w:szCs w:val="22"/>
        </w:rPr>
        <w:br w:type="textWrapping" w:clear="all"/>
        <w:t xml:space="preserve">к профессиональным знаниям и навыкам: владение операционными системами, в том числе </w:t>
      </w:r>
      <w:proofErr w:type="spellStart"/>
      <w:r w:rsidRPr="006916A5">
        <w:rPr>
          <w:sz w:val="28"/>
          <w:szCs w:val="22"/>
        </w:rPr>
        <w:t>Windows</w:t>
      </w:r>
      <w:proofErr w:type="spellEnd"/>
      <w:r w:rsidRPr="006916A5">
        <w:rPr>
          <w:sz w:val="28"/>
          <w:szCs w:val="22"/>
        </w:rPr>
        <w:t xml:space="preserve">; владение текстовыми редакторами, в том числе MS </w:t>
      </w:r>
      <w:proofErr w:type="spellStart"/>
      <w:r w:rsidRPr="006916A5">
        <w:rPr>
          <w:sz w:val="28"/>
          <w:szCs w:val="22"/>
        </w:rPr>
        <w:t>Word</w:t>
      </w:r>
      <w:proofErr w:type="spellEnd"/>
      <w:r w:rsidRPr="006916A5">
        <w:rPr>
          <w:sz w:val="28"/>
          <w:szCs w:val="22"/>
        </w:rPr>
        <w:t xml:space="preserve">; владение электронными таблицами, в том числе MS </w:t>
      </w:r>
      <w:proofErr w:type="spellStart"/>
      <w:r w:rsidRPr="006916A5">
        <w:rPr>
          <w:sz w:val="28"/>
          <w:szCs w:val="22"/>
        </w:rPr>
        <w:t>Excel</w:t>
      </w:r>
      <w:proofErr w:type="spellEnd"/>
      <w:r w:rsidRPr="006916A5">
        <w:rPr>
          <w:sz w:val="28"/>
          <w:szCs w:val="22"/>
        </w:rPr>
        <w:t xml:space="preserve">; владение правовыми базами данных (Консультант Плюс, Гарант); владение средствами </w:t>
      </w:r>
      <w:proofErr w:type="spellStart"/>
      <w:r w:rsidRPr="006916A5">
        <w:rPr>
          <w:sz w:val="28"/>
          <w:szCs w:val="22"/>
        </w:rPr>
        <w:t>Internet</w:t>
      </w:r>
      <w:proofErr w:type="spellEnd"/>
      <w:r w:rsidRPr="006916A5">
        <w:rPr>
          <w:sz w:val="28"/>
          <w:szCs w:val="22"/>
        </w:rPr>
        <w:t>, в том числе программами для работы с электронной почтой, общая грамотность; владение офисной техникой; иные профессиональные знания и навыки, необходимые для исполнения служебных обязанностей в соответствии с должностным регламентом.</w:t>
      </w:r>
    </w:p>
    <w:p w:rsidR="00D37EE9" w:rsidRPr="006916A5" w:rsidRDefault="00D37EE9" w:rsidP="00D37EE9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2"/>
        </w:rPr>
      </w:pPr>
      <w:r w:rsidRPr="006916A5">
        <w:rPr>
          <w:sz w:val="28"/>
          <w:szCs w:val="22"/>
        </w:rPr>
        <w:t>Право на участие в конкурсе имеют граждане Российской Федерации, достигшие возраста 18 лет, владеющие государственным языком Российской Федерации и соответствующие установленным законодательством Российской Федерации о государственной гражданской службе квалификационным требованиям к соответствующим направлениям.</w:t>
      </w:r>
    </w:p>
    <w:p w:rsidR="00D37EE9" w:rsidRPr="006916A5" w:rsidRDefault="00D37EE9" w:rsidP="00D37EE9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2"/>
        </w:rPr>
      </w:pPr>
      <w:r w:rsidRPr="006916A5">
        <w:rPr>
          <w:sz w:val="28"/>
          <w:szCs w:val="22"/>
        </w:rPr>
        <w:t>Гражданин Российской Федерации, изъявивший желание участвовать в конкурсе, представляет:</w:t>
      </w:r>
    </w:p>
    <w:p w:rsidR="00D37EE9" w:rsidRPr="006916A5" w:rsidRDefault="00D37EE9" w:rsidP="00D37EE9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2"/>
        </w:rPr>
      </w:pPr>
      <w:r w:rsidRPr="006916A5">
        <w:rPr>
          <w:sz w:val="28"/>
          <w:szCs w:val="22"/>
        </w:rPr>
        <w:t>а) личное заявление;</w:t>
      </w:r>
    </w:p>
    <w:p w:rsidR="00D37EE9" w:rsidRPr="006916A5" w:rsidRDefault="00D37EE9" w:rsidP="00D37EE9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2"/>
        </w:rPr>
      </w:pPr>
      <w:r w:rsidRPr="006916A5">
        <w:rPr>
          <w:sz w:val="28"/>
          <w:szCs w:val="22"/>
        </w:rPr>
        <w:t>б) заполненную и подписанную анкету, форма которой утверждена распоряжением Правительства Российской Федерации от 26 мая 2005 г. № 667-р, с приложением фотографии;</w:t>
      </w:r>
    </w:p>
    <w:p w:rsidR="00D37EE9" w:rsidRPr="006916A5" w:rsidRDefault="00D37EE9" w:rsidP="00D37EE9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2"/>
        </w:rPr>
      </w:pPr>
      <w:r w:rsidRPr="006916A5">
        <w:rPr>
          <w:sz w:val="28"/>
          <w:szCs w:val="22"/>
        </w:rPr>
        <w:t>в) копию паспорта или заменяющего его документа (соответствующий документ предъявляется лично по прибытии на конкурс);</w:t>
      </w:r>
    </w:p>
    <w:p w:rsidR="00D37EE9" w:rsidRPr="006916A5" w:rsidRDefault="00D37EE9" w:rsidP="00D37EE9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2"/>
        </w:rPr>
      </w:pPr>
      <w:r w:rsidRPr="006916A5">
        <w:rPr>
          <w:sz w:val="28"/>
          <w:szCs w:val="22"/>
        </w:rPr>
        <w:lastRenderedPageBreak/>
        <w:t>г) документы, подтверждающие необходимое профессиональное образование, стаж работы и квалификацию: копию трудовой книжки или иные документы, подтверждающие трудовую (служебную) деятельность гражданина (за исключением случаев, когда служебная (трудовая) деятельность осуществляется впервые); копии документов о профессиональном образовании, а также по желанию гражданина – о дополнительном профессиональном образовании, о присвоении ученой степени, ученого звания;</w:t>
      </w:r>
    </w:p>
    <w:p w:rsidR="00D37EE9" w:rsidRPr="006916A5" w:rsidRDefault="00D37EE9" w:rsidP="00D37EE9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2"/>
        </w:rPr>
      </w:pPr>
      <w:r w:rsidRPr="006916A5">
        <w:rPr>
          <w:sz w:val="28"/>
          <w:szCs w:val="22"/>
        </w:rPr>
        <w:t>д) учетная форма № 001-ГС/у «Заключение медицинского учреждения о наличии (отсутствии) заболевания, препятствующего поступлению на государственную гражданскую службу Российской Федерации и муниципальную службу или ее прохождению», утвержденная приказом Министерства здравоохранения и социального развития Российской Федерации от 14 декабря 2009 г. № 984</w:t>
      </w:r>
      <w:r w:rsidR="0092440A">
        <w:rPr>
          <w:sz w:val="28"/>
          <w:szCs w:val="22"/>
        </w:rPr>
        <w:t xml:space="preserve"> </w:t>
      </w:r>
      <w:r w:rsidRPr="006916A5">
        <w:rPr>
          <w:sz w:val="28"/>
          <w:szCs w:val="22"/>
        </w:rPr>
        <w:t>н;</w:t>
      </w:r>
    </w:p>
    <w:p w:rsidR="00D37EE9" w:rsidRPr="006916A5" w:rsidRDefault="00D37EE9" w:rsidP="00D37EE9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2"/>
        </w:rPr>
      </w:pPr>
      <w:r w:rsidRPr="006916A5">
        <w:rPr>
          <w:sz w:val="28"/>
          <w:szCs w:val="22"/>
        </w:rPr>
        <w:t>е) справка о доходах, расходах, об имуществе и обязательствах имущественного характера;</w:t>
      </w:r>
    </w:p>
    <w:p w:rsidR="00D37EE9" w:rsidRPr="006916A5" w:rsidRDefault="00D37EE9" w:rsidP="00D37EE9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2"/>
        </w:rPr>
      </w:pPr>
      <w:r w:rsidRPr="006916A5">
        <w:rPr>
          <w:sz w:val="28"/>
          <w:szCs w:val="22"/>
        </w:rPr>
        <w:t xml:space="preserve">в) сведения об адресах сайтов и (или) страниц сайтов в информационно-телекоммуникационной сети «Интернет» (форма утверждена распоряжением Правительства РФ от 28 декабря 2016 г.              № 2867-р). </w:t>
      </w:r>
    </w:p>
    <w:p w:rsidR="00D37EE9" w:rsidRPr="006916A5" w:rsidRDefault="00D37EE9" w:rsidP="00D37EE9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2"/>
        </w:rPr>
      </w:pPr>
      <w:r w:rsidRPr="006916A5">
        <w:rPr>
          <w:sz w:val="28"/>
          <w:szCs w:val="22"/>
        </w:rPr>
        <w:t>Дополнительная информация для кандидатов:</w:t>
      </w:r>
    </w:p>
    <w:p w:rsidR="00D37EE9" w:rsidRPr="006916A5" w:rsidRDefault="00D37EE9" w:rsidP="00D37EE9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2"/>
        </w:rPr>
      </w:pPr>
      <w:r w:rsidRPr="006916A5">
        <w:rPr>
          <w:sz w:val="28"/>
          <w:szCs w:val="22"/>
        </w:rPr>
        <w:t>Гражданин не допускается к участию в конкурсе, в случае несоответствия его квалификационным требованиям гражданской службы, а также в связи с ограничениями, установленными законодательством Российской Федерации о государственной гражданской службе для поступления на гражданскую службу и ее прохождения.</w:t>
      </w:r>
    </w:p>
    <w:p w:rsidR="00D37EE9" w:rsidRPr="006916A5" w:rsidRDefault="00D37EE9" w:rsidP="00D37EE9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2"/>
        </w:rPr>
      </w:pPr>
      <w:r w:rsidRPr="006916A5">
        <w:rPr>
          <w:sz w:val="28"/>
          <w:szCs w:val="22"/>
        </w:rPr>
        <w:t>Несвоевременное представление документов, представление их не в полном объеме или с нарушением правил оформления являются основанием для отказа гражданину в их приеме.</w:t>
      </w:r>
    </w:p>
    <w:p w:rsidR="00D37EE9" w:rsidRPr="006916A5" w:rsidRDefault="00D37EE9" w:rsidP="00D37EE9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2"/>
        </w:rPr>
      </w:pPr>
      <w:r w:rsidRPr="006916A5">
        <w:rPr>
          <w:sz w:val="28"/>
          <w:szCs w:val="22"/>
        </w:rPr>
        <w:t xml:space="preserve">Место и время приема документов: Министерство экономики и торговли Республики Калмыкия, отдел правового и кадрового обеспечения, г. Элиста, ул. А.С. Пушкина, д.18, 4-й этаж, </w:t>
      </w:r>
      <w:proofErr w:type="spellStart"/>
      <w:r w:rsidRPr="006916A5">
        <w:rPr>
          <w:sz w:val="28"/>
          <w:szCs w:val="22"/>
        </w:rPr>
        <w:t>каб</w:t>
      </w:r>
      <w:proofErr w:type="spellEnd"/>
      <w:r w:rsidRPr="006916A5">
        <w:rPr>
          <w:sz w:val="28"/>
          <w:szCs w:val="22"/>
        </w:rPr>
        <w:t>. 433, в рабочие дни с 9.00 до 18.00, перерыв с 13.00 до 14.00, телефон: 4-03-82.</w:t>
      </w:r>
    </w:p>
    <w:p w:rsidR="00D37EE9" w:rsidRPr="006916A5" w:rsidRDefault="00D37EE9" w:rsidP="00D37EE9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2"/>
        </w:rPr>
      </w:pPr>
      <w:r w:rsidRPr="006916A5">
        <w:rPr>
          <w:sz w:val="28"/>
          <w:szCs w:val="22"/>
        </w:rPr>
        <w:t xml:space="preserve">Срок приема документов: в течение </w:t>
      </w:r>
      <w:r w:rsidR="00D82124" w:rsidRPr="006916A5">
        <w:rPr>
          <w:sz w:val="28"/>
          <w:szCs w:val="22"/>
        </w:rPr>
        <w:t>21</w:t>
      </w:r>
      <w:r w:rsidRPr="006916A5">
        <w:rPr>
          <w:sz w:val="28"/>
          <w:szCs w:val="22"/>
        </w:rPr>
        <w:t xml:space="preserve"> </w:t>
      </w:r>
      <w:r w:rsidR="00876C25" w:rsidRPr="006916A5">
        <w:rPr>
          <w:sz w:val="28"/>
          <w:szCs w:val="22"/>
        </w:rPr>
        <w:t>календарного дня</w:t>
      </w:r>
      <w:r w:rsidRPr="006916A5">
        <w:rPr>
          <w:sz w:val="28"/>
          <w:szCs w:val="22"/>
        </w:rPr>
        <w:t> со дня опубликования объявления.</w:t>
      </w:r>
    </w:p>
    <w:p w:rsidR="00D37EE9" w:rsidRPr="006916A5" w:rsidRDefault="00D37EE9" w:rsidP="00D37EE9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2"/>
        </w:rPr>
      </w:pPr>
      <w:r w:rsidRPr="006916A5">
        <w:rPr>
          <w:sz w:val="28"/>
          <w:szCs w:val="22"/>
        </w:rPr>
        <w:t xml:space="preserve">Более подробная информация </w:t>
      </w:r>
      <w:r w:rsidR="00876C25" w:rsidRPr="006916A5">
        <w:rPr>
          <w:sz w:val="28"/>
          <w:szCs w:val="22"/>
        </w:rPr>
        <w:t>размещена</w:t>
      </w:r>
      <w:r w:rsidRPr="006916A5">
        <w:rPr>
          <w:sz w:val="28"/>
          <w:szCs w:val="22"/>
        </w:rPr>
        <w:t xml:space="preserve"> на официальном сайте Министерства экономики и торговли Республики Калмыкия.</w:t>
      </w:r>
    </w:p>
    <w:p w:rsidR="00D37EE9" w:rsidRPr="006916A5" w:rsidRDefault="00D37EE9" w:rsidP="00D37EE9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2"/>
        </w:rPr>
      </w:pPr>
      <w:r w:rsidRPr="006916A5">
        <w:rPr>
          <w:sz w:val="28"/>
          <w:szCs w:val="22"/>
        </w:rPr>
        <w:t>Порядок проведения конкурса определяется в соответствии с Указом Президента РФ от 1 февраля 2005 г. № 112 «О конкурсе на замещение вакантной должности государственной гражданской службы Российской Федерации».</w:t>
      </w:r>
    </w:p>
    <w:p w:rsidR="00EB1486" w:rsidRPr="006916A5" w:rsidRDefault="00EB1486" w:rsidP="00D37EE9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2"/>
        </w:rPr>
      </w:pPr>
    </w:p>
    <w:p w:rsidR="00F6099D" w:rsidRPr="006916A5" w:rsidRDefault="00F6099D" w:rsidP="00A814F9">
      <w:pPr>
        <w:jc w:val="both"/>
        <w:rPr>
          <w:sz w:val="28"/>
          <w:szCs w:val="28"/>
        </w:rPr>
      </w:pPr>
    </w:p>
    <w:sectPr w:rsidR="00F6099D" w:rsidRPr="006916A5" w:rsidSect="000317D8">
      <w:pgSz w:w="11906" w:h="16838" w:code="9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3F2820"/>
    <w:multiLevelType w:val="hybridMultilevel"/>
    <w:tmpl w:val="D3F05D4C"/>
    <w:lvl w:ilvl="0" w:tplc="4FA031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E5B"/>
    <w:rsid w:val="00000322"/>
    <w:rsid w:val="000317D8"/>
    <w:rsid w:val="000532AA"/>
    <w:rsid w:val="00065CE7"/>
    <w:rsid w:val="000823D0"/>
    <w:rsid w:val="000941D6"/>
    <w:rsid w:val="000C2D22"/>
    <w:rsid w:val="000E5412"/>
    <w:rsid w:val="001055E7"/>
    <w:rsid w:val="00127BF7"/>
    <w:rsid w:val="001417D5"/>
    <w:rsid w:val="00181C2E"/>
    <w:rsid w:val="001A5E62"/>
    <w:rsid w:val="001E134C"/>
    <w:rsid w:val="001F700D"/>
    <w:rsid w:val="0025491B"/>
    <w:rsid w:val="00266228"/>
    <w:rsid w:val="002678D2"/>
    <w:rsid w:val="00281FBC"/>
    <w:rsid w:val="002848ED"/>
    <w:rsid w:val="002C4E52"/>
    <w:rsid w:val="002D6563"/>
    <w:rsid w:val="00310F2D"/>
    <w:rsid w:val="00342032"/>
    <w:rsid w:val="00360D18"/>
    <w:rsid w:val="004822C0"/>
    <w:rsid w:val="004952B5"/>
    <w:rsid w:val="004D38A1"/>
    <w:rsid w:val="004F144D"/>
    <w:rsid w:val="004F72B7"/>
    <w:rsid w:val="00504AA6"/>
    <w:rsid w:val="005114E7"/>
    <w:rsid w:val="005C2A2C"/>
    <w:rsid w:val="005D3268"/>
    <w:rsid w:val="00630444"/>
    <w:rsid w:val="006313DA"/>
    <w:rsid w:val="00631610"/>
    <w:rsid w:val="00652CF2"/>
    <w:rsid w:val="006916A5"/>
    <w:rsid w:val="006B414D"/>
    <w:rsid w:val="007107D1"/>
    <w:rsid w:val="00720153"/>
    <w:rsid w:val="00720A34"/>
    <w:rsid w:val="00725946"/>
    <w:rsid w:val="0077679B"/>
    <w:rsid w:val="007D27D9"/>
    <w:rsid w:val="00876C25"/>
    <w:rsid w:val="008A3220"/>
    <w:rsid w:val="0092440A"/>
    <w:rsid w:val="009407A3"/>
    <w:rsid w:val="00997D2E"/>
    <w:rsid w:val="009A791B"/>
    <w:rsid w:val="009F51C5"/>
    <w:rsid w:val="00A06A8C"/>
    <w:rsid w:val="00A443DB"/>
    <w:rsid w:val="00A55E5B"/>
    <w:rsid w:val="00A80A6A"/>
    <w:rsid w:val="00A814F9"/>
    <w:rsid w:val="00AC6BCC"/>
    <w:rsid w:val="00AF3BB9"/>
    <w:rsid w:val="00B0207A"/>
    <w:rsid w:val="00B23011"/>
    <w:rsid w:val="00B30328"/>
    <w:rsid w:val="00B83016"/>
    <w:rsid w:val="00B91807"/>
    <w:rsid w:val="00BC0E8B"/>
    <w:rsid w:val="00BC64DC"/>
    <w:rsid w:val="00BF001C"/>
    <w:rsid w:val="00BF5139"/>
    <w:rsid w:val="00CA58B7"/>
    <w:rsid w:val="00CF19DD"/>
    <w:rsid w:val="00D37764"/>
    <w:rsid w:val="00D37EE9"/>
    <w:rsid w:val="00D4271F"/>
    <w:rsid w:val="00D569D5"/>
    <w:rsid w:val="00D82124"/>
    <w:rsid w:val="00D8338A"/>
    <w:rsid w:val="00D83538"/>
    <w:rsid w:val="00D931E9"/>
    <w:rsid w:val="00E573D3"/>
    <w:rsid w:val="00E63E3D"/>
    <w:rsid w:val="00EA4CEC"/>
    <w:rsid w:val="00EB1486"/>
    <w:rsid w:val="00EF0448"/>
    <w:rsid w:val="00EF58B8"/>
    <w:rsid w:val="00F6099D"/>
    <w:rsid w:val="00FC1417"/>
    <w:rsid w:val="00FF0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EF423"/>
  <w15:docId w15:val="{32CC4378-19BC-422C-B56E-A6A065BA4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55E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4952B5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5E5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55E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5E5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rsid w:val="004952B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Title"/>
    <w:basedOn w:val="a"/>
    <w:link w:val="a7"/>
    <w:qFormat/>
    <w:rsid w:val="004952B5"/>
    <w:pPr>
      <w:jc w:val="center"/>
    </w:pPr>
    <w:rPr>
      <w:sz w:val="28"/>
    </w:rPr>
  </w:style>
  <w:style w:type="character" w:customStyle="1" w:styleId="a7">
    <w:name w:val="Заголовок Знак"/>
    <w:basedOn w:val="a0"/>
    <w:link w:val="a6"/>
    <w:rsid w:val="004952B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Normal (Web)"/>
    <w:basedOn w:val="a"/>
    <w:uiPriority w:val="99"/>
    <w:unhideWhenUsed/>
    <w:rsid w:val="00EF0448"/>
    <w:pPr>
      <w:spacing w:before="100" w:beforeAutospacing="1" w:after="100" w:afterAutospacing="1"/>
    </w:pPr>
  </w:style>
  <w:style w:type="paragraph" w:styleId="a9">
    <w:name w:val="Body Text Indent"/>
    <w:basedOn w:val="a"/>
    <w:link w:val="aa"/>
    <w:unhideWhenUsed/>
    <w:rsid w:val="00D37EE9"/>
    <w:pPr>
      <w:spacing w:line="360" w:lineRule="auto"/>
      <w:ind w:firstLine="539"/>
      <w:jc w:val="both"/>
    </w:pPr>
    <w:rPr>
      <w:rFonts w:eastAsia="Calibri"/>
      <w:sz w:val="28"/>
    </w:rPr>
  </w:style>
  <w:style w:type="character" w:customStyle="1" w:styleId="aa">
    <w:name w:val="Основной текст с отступом Знак"/>
    <w:basedOn w:val="a0"/>
    <w:link w:val="a9"/>
    <w:rsid w:val="00D37EE9"/>
    <w:rPr>
      <w:rFonts w:ascii="Times New Roman" w:eastAsia="Calibri" w:hAnsi="Times New Roman" w:cs="Times New Roman"/>
      <w:sz w:val="28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8A322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362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728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О.А. Манхаева</dc:creator>
  <cp:keywords/>
  <dc:description/>
  <cp:lastModifiedBy>Айса Владимировна Санжиева</cp:lastModifiedBy>
  <cp:revision>2</cp:revision>
  <cp:lastPrinted>2021-01-12T09:18:00Z</cp:lastPrinted>
  <dcterms:created xsi:type="dcterms:W3CDTF">2021-01-12T14:52:00Z</dcterms:created>
  <dcterms:modified xsi:type="dcterms:W3CDTF">2021-01-12T14:52:00Z</dcterms:modified>
</cp:coreProperties>
</file>